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EF" w:rsidRPr="00177047" w:rsidRDefault="002075EF" w:rsidP="002075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177047">
        <w:rPr>
          <w:rFonts w:ascii="Times-Roman" w:hAnsi="Times-Roman" w:cs="Times-Roman"/>
          <w:b/>
          <w:sz w:val="24"/>
          <w:szCs w:val="24"/>
        </w:rPr>
        <w:t>CONSTITUTION OF THE ASSOCIATED STUDENT GOVERNMENT</w:t>
      </w:r>
    </w:p>
    <w:p w:rsidR="002075EF" w:rsidRPr="00177047" w:rsidRDefault="002075EF" w:rsidP="002075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177047">
        <w:rPr>
          <w:rFonts w:ascii="Times-Roman" w:hAnsi="Times-Roman" w:cs="Times-Roman"/>
          <w:b/>
          <w:sz w:val="24"/>
          <w:szCs w:val="24"/>
        </w:rPr>
        <w:t>UNIVERSITY OF ARKANSAS FOR MEDICAL SCIENCES</w:t>
      </w:r>
    </w:p>
    <w:p w:rsidR="0006331E" w:rsidRDefault="0006331E" w:rsidP="002075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861539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I. NAME:</w:t>
      </w:r>
      <w:r w:rsidR="00861539">
        <w:rPr>
          <w:rFonts w:ascii="Times-Roman" w:hAnsi="Times-Roman" w:cs="Times-Roman"/>
          <w:sz w:val="20"/>
          <w:szCs w:val="20"/>
        </w:rPr>
        <w:t xml:space="preserve">  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name of this organization shall be the Associated Student Government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(ASG) of the University of Arkansas for Medical Sciences.</w:t>
      </w:r>
    </w:p>
    <w:p w:rsidR="00861539" w:rsidRDefault="00861539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61539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II. PURPOSE:</w:t>
      </w:r>
      <w:r w:rsidR="00861539">
        <w:rPr>
          <w:rFonts w:ascii="Times-Roman" w:hAnsi="Times-Roman" w:cs="Times-Roman"/>
          <w:sz w:val="20"/>
          <w:szCs w:val="20"/>
        </w:rPr>
        <w:t xml:space="preserve">  </w:t>
      </w:r>
    </w:p>
    <w:p w:rsidR="002075EF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</w:t>
      </w:r>
      <w:r w:rsidR="002075EF">
        <w:rPr>
          <w:rFonts w:ascii="Times-Roman" w:hAnsi="Times-Roman" w:cs="Times-Roman"/>
          <w:sz w:val="20"/>
          <w:szCs w:val="20"/>
        </w:rPr>
        <w:t>he purpose of this organization shall be: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B4214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1.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To promote professional and social unity among associated students of the</w:t>
      </w:r>
      <w:r w:rsidR="00B42141">
        <w:rPr>
          <w:rFonts w:ascii="Times-Roman" w:hAnsi="Times-Roman" w:cs="Times-Roman"/>
          <w:sz w:val="20"/>
          <w:szCs w:val="20"/>
        </w:rPr>
        <w:t xml:space="preserve"> University </w:t>
      </w:r>
      <w:r w:rsidR="00FE1218">
        <w:rPr>
          <w:rFonts w:ascii="Times-Roman" w:hAnsi="Times-Roman" w:cs="Times-Roman"/>
          <w:sz w:val="20"/>
          <w:szCs w:val="20"/>
        </w:rPr>
        <w:t>of Arkansas</w:t>
      </w:r>
      <w:r w:rsidR="00B42141">
        <w:rPr>
          <w:rFonts w:ascii="Times-Roman" w:hAnsi="Times-Roman" w:cs="Times-Roman"/>
          <w:sz w:val="20"/>
          <w:szCs w:val="20"/>
        </w:rPr>
        <w:t xml:space="preserve"> for </w:t>
      </w:r>
      <w:r>
        <w:rPr>
          <w:rFonts w:ascii="Times-Roman" w:hAnsi="Times-Roman" w:cs="Times-Roman"/>
          <w:sz w:val="20"/>
          <w:szCs w:val="20"/>
        </w:rPr>
        <w:t>Medical</w:t>
      </w:r>
      <w:r w:rsidR="00B4214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Sciences Campus</w:t>
      </w:r>
      <w:r w:rsidR="00B42141">
        <w:rPr>
          <w:rFonts w:ascii="Times-Roman" w:hAnsi="Times-Roman" w:cs="Times-Roman"/>
          <w:sz w:val="20"/>
          <w:szCs w:val="20"/>
        </w:rPr>
        <w:t>es</w:t>
      </w:r>
      <w:r>
        <w:rPr>
          <w:rFonts w:ascii="Times-Roman" w:hAnsi="Times-Roman" w:cs="Times-Roman"/>
          <w:sz w:val="20"/>
          <w:szCs w:val="20"/>
        </w:rPr>
        <w:t>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2.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To stimulate an interest in, and an understanding of the educational programs of various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schools;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By aiding in the orientation of new students.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By supporting the educational programs of each school.</w:t>
      </w:r>
      <w:bookmarkStart w:id="0" w:name="_GoBack"/>
      <w:bookmarkEnd w:id="0"/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861539" w:rsidP="008615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Section 3.</w:t>
      </w:r>
      <w:r>
        <w:rPr>
          <w:rFonts w:ascii="Times-Roman" w:hAnsi="Times-Roman" w:cs="Times-Roman"/>
          <w:sz w:val="20"/>
          <w:szCs w:val="20"/>
        </w:rPr>
        <w:tab/>
      </w:r>
      <w:r w:rsidR="002075EF">
        <w:rPr>
          <w:rFonts w:ascii="Times-Roman" w:hAnsi="Times-Roman" w:cs="Times-Roman"/>
          <w:sz w:val="20"/>
          <w:szCs w:val="20"/>
        </w:rPr>
        <w:t>To serve as a channel of communication;</w:t>
      </w:r>
    </w:p>
    <w:p w:rsidR="00B42141" w:rsidRDefault="002075EF" w:rsidP="00B421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Between students of the</w:t>
      </w:r>
      <w:r w:rsidR="00B42141">
        <w:rPr>
          <w:rFonts w:ascii="Times-Roman" w:hAnsi="Times-Roman" w:cs="Times-Roman"/>
          <w:sz w:val="20"/>
          <w:szCs w:val="20"/>
        </w:rPr>
        <w:t xml:space="preserve"> University</w:t>
      </w:r>
      <w:r w:rsidR="00E1345C">
        <w:rPr>
          <w:rFonts w:ascii="Times-Roman" w:hAnsi="Times-Roman" w:cs="Times-Roman"/>
          <w:sz w:val="20"/>
          <w:szCs w:val="20"/>
        </w:rPr>
        <w:t xml:space="preserve"> </w:t>
      </w:r>
      <w:r w:rsidR="00B42141">
        <w:rPr>
          <w:rFonts w:ascii="Times-Roman" w:hAnsi="Times-Roman" w:cs="Times-Roman"/>
          <w:sz w:val="20"/>
          <w:szCs w:val="20"/>
        </w:rPr>
        <w:t>of Arkansas for Medical Sciences Campus</w:t>
      </w:r>
      <w:r w:rsidR="00E1345C">
        <w:rPr>
          <w:rFonts w:ascii="Times-Roman" w:hAnsi="Times-Roman" w:cs="Times-Roman"/>
          <w:sz w:val="20"/>
          <w:szCs w:val="20"/>
        </w:rPr>
        <w:t>es</w:t>
      </w:r>
      <w:r w:rsidR="00B42141">
        <w:rPr>
          <w:rFonts w:ascii="Times-Roman" w:hAnsi="Times-Roman" w:cs="Times-Roman"/>
          <w:sz w:val="20"/>
          <w:szCs w:val="20"/>
        </w:rPr>
        <w:t>.</w:t>
      </w:r>
    </w:p>
    <w:p w:rsidR="00B42141" w:rsidRDefault="002075EF" w:rsidP="00B42141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(b) Between students and the administration of the </w:t>
      </w:r>
      <w:r w:rsidR="00B42141">
        <w:rPr>
          <w:rFonts w:ascii="Times-Roman" w:hAnsi="Times-Roman" w:cs="Times-Roman"/>
          <w:sz w:val="20"/>
          <w:szCs w:val="20"/>
        </w:rPr>
        <w:t xml:space="preserve">University </w:t>
      </w:r>
      <w:r w:rsidR="00FE1218">
        <w:rPr>
          <w:rFonts w:ascii="Times-Roman" w:hAnsi="Times-Roman" w:cs="Times-Roman"/>
          <w:sz w:val="20"/>
          <w:szCs w:val="20"/>
        </w:rPr>
        <w:t>of Arkansas</w:t>
      </w:r>
      <w:r w:rsidR="00B42141">
        <w:rPr>
          <w:rFonts w:ascii="Times-Roman" w:hAnsi="Times-Roman" w:cs="Times-Roman"/>
          <w:sz w:val="20"/>
          <w:szCs w:val="20"/>
        </w:rPr>
        <w:t xml:space="preserve"> for Medical Sciences Campus</w:t>
      </w:r>
      <w:r w:rsidR="00E1345C">
        <w:rPr>
          <w:rFonts w:ascii="Times-Roman" w:hAnsi="Times-Roman" w:cs="Times-Roman"/>
          <w:sz w:val="20"/>
          <w:szCs w:val="20"/>
        </w:rPr>
        <w:t>es</w:t>
      </w:r>
      <w:r w:rsidR="00B42141">
        <w:rPr>
          <w:rFonts w:ascii="Times-Roman" w:hAnsi="Times-Roman" w:cs="Times-Roman"/>
          <w:sz w:val="20"/>
          <w:szCs w:val="20"/>
        </w:rPr>
        <w:t>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4.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To provide a closer bond and a more unified spirit among the students of the Medical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Sciences Campus</w:t>
      </w:r>
      <w:r w:rsidR="00E1345C">
        <w:rPr>
          <w:rFonts w:ascii="Times-Roman" w:hAnsi="Times-Roman" w:cs="Times-Roman"/>
          <w:sz w:val="20"/>
          <w:szCs w:val="20"/>
        </w:rPr>
        <w:t>es</w:t>
      </w:r>
      <w:r>
        <w:rPr>
          <w:rFonts w:ascii="Times-Roman" w:hAnsi="Times-Roman" w:cs="Times-Roman"/>
          <w:sz w:val="20"/>
          <w:szCs w:val="20"/>
        </w:rPr>
        <w:t>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III. MEMBERSHIP:</w:t>
      </w:r>
    </w:p>
    <w:p w:rsidR="00861539" w:rsidRDefault="00861539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1.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Membership shall consists of all students who are in good standing in the following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schools of the Medical Sciences Campus</w:t>
      </w:r>
      <w:r w:rsidR="00E1345C">
        <w:rPr>
          <w:rFonts w:ascii="Times-Roman" w:hAnsi="Times-Roman" w:cs="Times-Roman"/>
          <w:sz w:val="20"/>
          <w:szCs w:val="20"/>
        </w:rPr>
        <w:t>es</w:t>
      </w:r>
      <w:r>
        <w:rPr>
          <w:rFonts w:ascii="Times-Roman" w:hAnsi="Times-Roman" w:cs="Times-Roman"/>
          <w:sz w:val="20"/>
          <w:szCs w:val="20"/>
        </w:rPr>
        <w:t>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College of Medicine</w:t>
      </w:r>
      <w:r w:rsidR="00EE55C9">
        <w:rPr>
          <w:rFonts w:ascii="Times-Roman" w:hAnsi="Times-Roman" w:cs="Times-Roman"/>
          <w:sz w:val="20"/>
          <w:szCs w:val="20"/>
        </w:rPr>
        <w:t>- ASG Secretary to be cc’ed on all correspondence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College of Pharmacy</w:t>
      </w:r>
      <w:r w:rsidR="00EB6710">
        <w:rPr>
          <w:rFonts w:ascii="Times-Roman" w:hAnsi="Times-Roman" w:cs="Times-Roman"/>
          <w:sz w:val="20"/>
          <w:szCs w:val="20"/>
        </w:rPr>
        <w:t>-</w:t>
      </w:r>
      <w:r w:rsidR="00EB6710" w:rsidRPr="00EB6710">
        <w:rPr>
          <w:rFonts w:ascii="Times-Roman" w:hAnsi="Times-Roman" w:cs="Times-Roman"/>
          <w:sz w:val="20"/>
          <w:szCs w:val="20"/>
        </w:rPr>
        <w:t xml:space="preserve"> </w:t>
      </w:r>
      <w:r w:rsidR="00EB6710">
        <w:rPr>
          <w:rFonts w:ascii="Times-Roman" w:hAnsi="Times-Roman" w:cs="Times-Roman"/>
          <w:sz w:val="20"/>
          <w:szCs w:val="20"/>
        </w:rPr>
        <w:t xml:space="preserve">ASG Treasurer </w:t>
      </w:r>
      <w:r w:rsidR="00EE55C9">
        <w:rPr>
          <w:rFonts w:ascii="Times-Roman" w:hAnsi="Times-Roman" w:cs="Times-Roman"/>
          <w:sz w:val="20"/>
          <w:szCs w:val="20"/>
        </w:rPr>
        <w:t>to be cc’ed on all correspondence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College of Nursing</w:t>
      </w:r>
      <w:r w:rsidR="00EB6710">
        <w:rPr>
          <w:rFonts w:ascii="Times-Roman" w:hAnsi="Times-Roman" w:cs="Times-Roman"/>
          <w:sz w:val="20"/>
          <w:szCs w:val="20"/>
        </w:rPr>
        <w:t>-</w:t>
      </w:r>
      <w:r w:rsidR="00EB6710" w:rsidRPr="00EB6710">
        <w:rPr>
          <w:rFonts w:ascii="Times-Roman" w:hAnsi="Times-Roman" w:cs="Times-Roman"/>
          <w:sz w:val="20"/>
          <w:szCs w:val="20"/>
        </w:rPr>
        <w:t xml:space="preserve"> </w:t>
      </w:r>
      <w:r w:rsidR="00EB6710">
        <w:rPr>
          <w:rFonts w:ascii="Times-Roman" w:hAnsi="Times-Roman" w:cs="Times-Roman"/>
          <w:sz w:val="20"/>
          <w:szCs w:val="20"/>
        </w:rPr>
        <w:t xml:space="preserve">ASG President </w:t>
      </w:r>
      <w:r w:rsidR="00EE55C9">
        <w:rPr>
          <w:rFonts w:ascii="Times-Roman" w:hAnsi="Times-Roman" w:cs="Times-Roman"/>
          <w:sz w:val="20"/>
          <w:szCs w:val="20"/>
        </w:rPr>
        <w:t>to be cc’ed on all correspondence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(d) Graduate School</w:t>
      </w:r>
      <w:r w:rsidR="00EB6710">
        <w:rPr>
          <w:rFonts w:ascii="Times-Roman" w:hAnsi="Times-Roman" w:cs="Times-Roman"/>
          <w:sz w:val="20"/>
          <w:szCs w:val="20"/>
        </w:rPr>
        <w:t>-</w:t>
      </w:r>
      <w:r w:rsidR="00EB6710" w:rsidRPr="00EB6710">
        <w:rPr>
          <w:rFonts w:ascii="Times-Roman" w:hAnsi="Times-Roman" w:cs="Times-Roman"/>
          <w:sz w:val="20"/>
          <w:szCs w:val="20"/>
        </w:rPr>
        <w:t xml:space="preserve"> </w:t>
      </w:r>
      <w:r w:rsidR="00EB6710">
        <w:rPr>
          <w:rFonts w:ascii="Times-Roman" w:hAnsi="Times-Roman" w:cs="Times-Roman"/>
          <w:sz w:val="20"/>
          <w:szCs w:val="20"/>
        </w:rPr>
        <w:t xml:space="preserve">ASG President </w:t>
      </w:r>
      <w:r w:rsidR="00EE55C9">
        <w:rPr>
          <w:rFonts w:ascii="Times-Roman" w:hAnsi="Times-Roman" w:cs="Times-Roman"/>
          <w:sz w:val="20"/>
          <w:szCs w:val="20"/>
        </w:rPr>
        <w:t>to be cc’ed on all correspondence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(e) College of Health Related Professions</w:t>
      </w:r>
      <w:r w:rsidR="00EB6710">
        <w:rPr>
          <w:rFonts w:ascii="Times-Roman" w:hAnsi="Times-Roman" w:cs="Times-Roman"/>
          <w:sz w:val="20"/>
          <w:szCs w:val="20"/>
        </w:rPr>
        <w:t>-</w:t>
      </w:r>
      <w:r w:rsidR="00EB6710" w:rsidRPr="00EB6710">
        <w:rPr>
          <w:rFonts w:ascii="Times-Roman" w:hAnsi="Times-Roman" w:cs="Times-Roman"/>
          <w:sz w:val="20"/>
          <w:szCs w:val="20"/>
        </w:rPr>
        <w:t xml:space="preserve"> </w:t>
      </w:r>
      <w:r w:rsidR="00EB6710">
        <w:rPr>
          <w:rFonts w:ascii="Times-Roman" w:hAnsi="Times-Roman" w:cs="Times-Roman"/>
          <w:sz w:val="20"/>
          <w:szCs w:val="20"/>
        </w:rPr>
        <w:t xml:space="preserve">ASG VP </w:t>
      </w:r>
      <w:r w:rsidR="00EE55C9">
        <w:rPr>
          <w:rFonts w:ascii="Times-Roman" w:hAnsi="Times-Roman" w:cs="Times-Roman"/>
          <w:sz w:val="20"/>
          <w:szCs w:val="20"/>
        </w:rPr>
        <w:t>to be cc’ed on all correspondence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(f) College of Public Health</w:t>
      </w:r>
      <w:r w:rsidR="00EB6710">
        <w:rPr>
          <w:rFonts w:ascii="Times-Roman" w:hAnsi="Times-Roman" w:cs="Times-Roman"/>
          <w:sz w:val="20"/>
          <w:szCs w:val="20"/>
        </w:rPr>
        <w:t>-</w:t>
      </w:r>
      <w:r w:rsidR="00EB6710" w:rsidRPr="00EB6710">
        <w:rPr>
          <w:rFonts w:ascii="Times-Roman" w:hAnsi="Times-Roman" w:cs="Times-Roman"/>
          <w:sz w:val="20"/>
          <w:szCs w:val="20"/>
        </w:rPr>
        <w:t xml:space="preserve"> </w:t>
      </w:r>
      <w:r w:rsidR="00EB6710">
        <w:rPr>
          <w:rFonts w:ascii="Times-Roman" w:hAnsi="Times-Roman" w:cs="Times-Roman"/>
          <w:sz w:val="20"/>
          <w:szCs w:val="20"/>
        </w:rPr>
        <w:t xml:space="preserve">ASG VP </w:t>
      </w:r>
      <w:r w:rsidR="00EE55C9">
        <w:rPr>
          <w:rFonts w:ascii="Times-Roman" w:hAnsi="Times-Roman" w:cs="Times-Roman"/>
          <w:sz w:val="20"/>
          <w:szCs w:val="20"/>
        </w:rPr>
        <w:t>to be cc’ed on all correspondence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2.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Director of S</w:t>
      </w:r>
      <w:r w:rsidR="00EB6710">
        <w:rPr>
          <w:rFonts w:ascii="Times-Roman" w:hAnsi="Times-Roman" w:cs="Times-Roman"/>
          <w:sz w:val="20"/>
          <w:szCs w:val="20"/>
        </w:rPr>
        <w:t xml:space="preserve">tudent Activities and Assistant </w:t>
      </w:r>
      <w:r>
        <w:rPr>
          <w:rFonts w:ascii="Times-Roman" w:hAnsi="Times-Roman" w:cs="Times-Roman"/>
          <w:sz w:val="20"/>
          <w:szCs w:val="20"/>
        </w:rPr>
        <w:t>of Student Activities shall be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associate members and serve as advisors.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3.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Director of Student Activities may appoint representatives to serve in his/her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absence.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IV ASSOCIATED STUDENT’S COUNCIL:</w:t>
      </w:r>
    </w:p>
    <w:p w:rsidR="00861539" w:rsidRDefault="00861539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1.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Associated Student’s Council shall consist of representatives from each school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the Medical Sciences Campus. Choice of representatives to the Council shall be left to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each school.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College of Medicine:</w:t>
      </w:r>
      <w:r w:rsidR="00861539">
        <w:rPr>
          <w:rFonts w:ascii="Times-Roman" w:hAnsi="Times-Roman" w:cs="Times-Roman"/>
          <w:sz w:val="20"/>
          <w:szCs w:val="20"/>
        </w:rPr>
        <w:t xml:space="preserve">  </w:t>
      </w:r>
      <w:r>
        <w:rPr>
          <w:rFonts w:ascii="Times-Roman" w:hAnsi="Times-Roman" w:cs="Times-Roman"/>
          <w:sz w:val="20"/>
          <w:szCs w:val="20"/>
        </w:rPr>
        <w:t>Each class of the College of Medicine shall have two</w:t>
      </w:r>
    </w:p>
    <w:p w:rsidR="002075EF" w:rsidRPr="00B42141" w:rsidRDefault="002075EF" w:rsidP="00B42141">
      <w:pPr>
        <w:autoSpaceDE w:val="0"/>
        <w:autoSpaceDN w:val="0"/>
        <w:adjustRightInd w:val="0"/>
        <w:spacing w:after="0" w:line="240" w:lineRule="auto"/>
        <w:ind w:left="2160" w:firstLine="30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representatives to the Council.</w:t>
      </w:r>
      <w:r w:rsidR="00B42141">
        <w:rPr>
          <w:rFonts w:ascii="Times-Roman" w:hAnsi="Times-Roman" w:cs="Times-Roman"/>
          <w:sz w:val="20"/>
          <w:szCs w:val="20"/>
        </w:rPr>
        <w:t xml:space="preserve"> </w:t>
      </w:r>
      <w:r w:rsidR="00B42141" w:rsidRPr="00B42141">
        <w:rPr>
          <w:rFonts w:ascii="Times-Roman" w:hAnsi="Times-Roman" w:cs="Times-Roman"/>
          <w:i/>
          <w:sz w:val="20"/>
          <w:szCs w:val="20"/>
        </w:rPr>
        <w:t xml:space="preserve">When electing third and </w:t>
      </w:r>
      <w:r w:rsidR="00FE1218" w:rsidRPr="00B42141">
        <w:rPr>
          <w:rFonts w:ascii="Times-Roman" w:hAnsi="Times-Roman" w:cs="Times-Roman"/>
          <w:i/>
          <w:sz w:val="20"/>
          <w:szCs w:val="20"/>
        </w:rPr>
        <w:t>fourth</w:t>
      </w:r>
      <w:r w:rsidR="00B42141" w:rsidRPr="00B42141">
        <w:rPr>
          <w:rFonts w:ascii="Times-Roman" w:hAnsi="Times-Roman" w:cs="Times-Roman"/>
          <w:i/>
          <w:sz w:val="20"/>
          <w:szCs w:val="20"/>
        </w:rPr>
        <w:t xml:space="preserve"> year representatives please designate one representative for the Northwest campus and one for the Little Rock campus.</w:t>
      </w:r>
    </w:p>
    <w:p w:rsidR="00B42141" w:rsidRPr="00B42141" w:rsidRDefault="002075EF" w:rsidP="00B42141">
      <w:pPr>
        <w:autoSpaceDE w:val="0"/>
        <w:autoSpaceDN w:val="0"/>
        <w:adjustRightInd w:val="0"/>
        <w:spacing w:after="0" w:line="240" w:lineRule="auto"/>
        <w:ind w:left="2160" w:firstLine="30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College of Pharmacy:</w:t>
      </w:r>
      <w:r w:rsidR="00861539">
        <w:rPr>
          <w:rFonts w:ascii="Times-Roman" w:hAnsi="Times-Roman" w:cs="Times-Roman"/>
          <w:sz w:val="20"/>
          <w:szCs w:val="20"/>
        </w:rPr>
        <w:t xml:space="preserve">  </w:t>
      </w:r>
      <w:r>
        <w:rPr>
          <w:rFonts w:ascii="Times-Roman" w:hAnsi="Times-Roman" w:cs="Times-Roman"/>
          <w:sz w:val="20"/>
          <w:szCs w:val="20"/>
        </w:rPr>
        <w:t>Each class of the College of Pharmacy shall have two representatives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to the Council.</w:t>
      </w:r>
      <w:r w:rsidR="00B42141">
        <w:rPr>
          <w:rFonts w:ascii="Times-Roman" w:hAnsi="Times-Roman" w:cs="Times-Roman"/>
          <w:sz w:val="20"/>
          <w:szCs w:val="20"/>
        </w:rPr>
        <w:t xml:space="preserve">  </w:t>
      </w:r>
      <w:r w:rsidR="00B42141" w:rsidRPr="00B42141">
        <w:rPr>
          <w:rFonts w:ascii="Times-Roman" w:hAnsi="Times-Roman" w:cs="Times-Roman"/>
          <w:i/>
          <w:sz w:val="20"/>
          <w:szCs w:val="20"/>
        </w:rPr>
        <w:t xml:space="preserve">When electing third and </w:t>
      </w:r>
      <w:r w:rsidR="00FE1218" w:rsidRPr="00B42141">
        <w:rPr>
          <w:rFonts w:ascii="Times-Roman" w:hAnsi="Times-Roman" w:cs="Times-Roman"/>
          <w:i/>
          <w:sz w:val="20"/>
          <w:szCs w:val="20"/>
        </w:rPr>
        <w:t>fourth</w:t>
      </w:r>
      <w:r w:rsidR="00B42141" w:rsidRPr="00B42141">
        <w:rPr>
          <w:rFonts w:ascii="Times-Roman" w:hAnsi="Times-Roman" w:cs="Times-Roman"/>
          <w:i/>
          <w:sz w:val="20"/>
          <w:szCs w:val="20"/>
        </w:rPr>
        <w:t xml:space="preserve"> year representatives please designate one representative for the Northwest campus and one for the Little Rock campus.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</w:p>
    <w:p w:rsidR="00861539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College of Nursing: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 w:rsidR="00B42141">
        <w:rPr>
          <w:rFonts w:ascii="Times-Roman" w:hAnsi="Times-Roman" w:cs="Times-Roman"/>
          <w:sz w:val="20"/>
          <w:szCs w:val="20"/>
        </w:rPr>
        <w:t xml:space="preserve">One representative per 100 students not to exceed </w:t>
      </w:r>
      <w:r w:rsidR="00FE1218">
        <w:rPr>
          <w:rFonts w:ascii="Times-Roman" w:hAnsi="Times-Roman" w:cs="Times-Roman"/>
          <w:sz w:val="20"/>
          <w:szCs w:val="20"/>
        </w:rPr>
        <w:t>four representatives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 w:rsidR="00177047">
        <w:rPr>
          <w:rFonts w:ascii="Times-Roman" w:hAnsi="Times-Roman" w:cs="Times-Roman"/>
          <w:sz w:val="20"/>
          <w:szCs w:val="20"/>
        </w:rPr>
        <w:t>to the Council.</w:t>
      </w:r>
    </w:p>
    <w:p w:rsidR="00B42141" w:rsidRDefault="002075EF" w:rsidP="00B42141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(d) Graduate School: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 w:rsidR="00B42141">
        <w:rPr>
          <w:rFonts w:ascii="Times-Roman" w:hAnsi="Times-Roman" w:cs="Times-Roman"/>
          <w:sz w:val="20"/>
          <w:szCs w:val="20"/>
        </w:rPr>
        <w:t xml:space="preserve">One representative per 100 students not to exceed </w:t>
      </w:r>
      <w:r w:rsidR="00FE1218">
        <w:rPr>
          <w:rFonts w:ascii="Times-Roman" w:hAnsi="Times-Roman" w:cs="Times-Roman"/>
          <w:sz w:val="20"/>
          <w:szCs w:val="20"/>
        </w:rPr>
        <w:t>four representatives</w:t>
      </w:r>
      <w:r w:rsidR="00B42141">
        <w:rPr>
          <w:rFonts w:ascii="Times-Roman" w:hAnsi="Times-Roman" w:cs="Times-Roman"/>
          <w:sz w:val="20"/>
          <w:szCs w:val="20"/>
        </w:rPr>
        <w:t xml:space="preserve"> to the Council.</w:t>
      </w:r>
    </w:p>
    <w:p w:rsidR="00B42141" w:rsidRDefault="00B42141" w:rsidP="00B42141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="00177047">
        <w:rPr>
          <w:rFonts w:ascii="Times-Roman" w:hAnsi="Times-Roman" w:cs="Times-Roman"/>
          <w:sz w:val="20"/>
          <w:szCs w:val="20"/>
        </w:rPr>
        <w:t xml:space="preserve">(e) College of Public Health: </w:t>
      </w:r>
      <w:r>
        <w:rPr>
          <w:rFonts w:ascii="Times-Roman" w:hAnsi="Times-Roman" w:cs="Times-Roman"/>
          <w:sz w:val="20"/>
          <w:szCs w:val="20"/>
        </w:rPr>
        <w:t xml:space="preserve">One representative per 100 students not to exceed </w:t>
      </w:r>
      <w:r w:rsidR="00FE1218">
        <w:rPr>
          <w:rFonts w:ascii="Times-Roman" w:hAnsi="Times-Roman" w:cs="Times-Roman"/>
          <w:sz w:val="20"/>
          <w:szCs w:val="20"/>
        </w:rPr>
        <w:t>four representatives</w:t>
      </w:r>
      <w:r>
        <w:rPr>
          <w:rFonts w:ascii="Times-Roman" w:hAnsi="Times-Roman" w:cs="Times-Roman"/>
          <w:sz w:val="20"/>
          <w:szCs w:val="20"/>
        </w:rPr>
        <w:t xml:space="preserve"> to the Council.</w:t>
      </w:r>
    </w:p>
    <w:p w:rsidR="00B42141" w:rsidRDefault="00B42141" w:rsidP="00B42141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="002075EF">
        <w:rPr>
          <w:rFonts w:ascii="Times-Roman" w:hAnsi="Times-Roman" w:cs="Times-Roman"/>
          <w:sz w:val="20"/>
          <w:szCs w:val="20"/>
        </w:rPr>
        <w:t>(</w:t>
      </w:r>
      <w:r w:rsidR="00177047">
        <w:rPr>
          <w:rFonts w:ascii="Times-Roman" w:hAnsi="Times-Roman" w:cs="Times-Roman"/>
          <w:sz w:val="20"/>
          <w:szCs w:val="20"/>
        </w:rPr>
        <w:t>f</w:t>
      </w:r>
      <w:r w:rsidR="002075EF">
        <w:rPr>
          <w:rFonts w:ascii="Times-Roman" w:hAnsi="Times-Roman" w:cs="Times-Roman"/>
          <w:sz w:val="20"/>
          <w:szCs w:val="20"/>
        </w:rPr>
        <w:t>) College of Health Related Professions: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One representative per 100 students not to exceed </w:t>
      </w:r>
      <w:r w:rsidR="00FE1218">
        <w:rPr>
          <w:rFonts w:ascii="Times-Roman" w:hAnsi="Times-Roman" w:cs="Times-Roman"/>
          <w:sz w:val="20"/>
          <w:szCs w:val="20"/>
        </w:rPr>
        <w:t>four representatives</w:t>
      </w:r>
      <w:r>
        <w:rPr>
          <w:rFonts w:ascii="Times-Roman" w:hAnsi="Times-Roman" w:cs="Times-Roman"/>
          <w:sz w:val="20"/>
          <w:szCs w:val="20"/>
        </w:rPr>
        <w:t xml:space="preserve"> to the Council.</w:t>
      </w:r>
    </w:p>
    <w:p w:rsidR="002075EF" w:rsidRDefault="00B42141" w:rsidP="00B42141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="002075EF">
        <w:rPr>
          <w:rFonts w:ascii="Times-Roman" w:hAnsi="Times-Roman" w:cs="Times-Roman"/>
          <w:sz w:val="20"/>
          <w:szCs w:val="20"/>
        </w:rPr>
        <w:t>(</w:t>
      </w:r>
      <w:r w:rsidR="00177047">
        <w:rPr>
          <w:rFonts w:ascii="Times-Roman" w:hAnsi="Times-Roman" w:cs="Times-Roman"/>
          <w:sz w:val="20"/>
          <w:szCs w:val="20"/>
        </w:rPr>
        <w:t>g</w:t>
      </w:r>
      <w:r w:rsidR="002075EF">
        <w:rPr>
          <w:rFonts w:ascii="Times-Roman" w:hAnsi="Times-Roman" w:cs="Times-Roman"/>
          <w:sz w:val="20"/>
          <w:szCs w:val="20"/>
        </w:rPr>
        <w:t>) Attendance at all regular meetings for the ASG is mandatory.</w:t>
      </w:r>
    </w:p>
    <w:p w:rsidR="002075EF" w:rsidRDefault="00177047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(h</w:t>
      </w:r>
      <w:r w:rsidR="002075EF">
        <w:rPr>
          <w:rFonts w:ascii="Times-Roman" w:hAnsi="Times-Roman" w:cs="Times-Roman"/>
          <w:sz w:val="20"/>
          <w:szCs w:val="20"/>
        </w:rPr>
        <w:t>) Excused absences are permitted upon prior notification of the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 w:rsidR="002075EF">
        <w:rPr>
          <w:rFonts w:ascii="Times-Roman" w:hAnsi="Times-Roman" w:cs="Times-Roman"/>
          <w:sz w:val="20"/>
          <w:szCs w:val="20"/>
        </w:rPr>
        <w:t>ASG Secretary.</w:t>
      </w:r>
    </w:p>
    <w:p w:rsidR="002075EF" w:rsidRDefault="00177047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</w:t>
      </w:r>
      <w:r w:rsidR="002075EF">
        <w:rPr>
          <w:rFonts w:ascii="Times-Roman" w:hAnsi="Times-Roman" w:cs="Times-Roman"/>
          <w:sz w:val="20"/>
          <w:szCs w:val="20"/>
        </w:rPr>
        <w:t>) More than two unexcused absences results in expulsion from the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ASG. New representatives and/or officers may be elected should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this occur.</w:t>
      </w:r>
    </w:p>
    <w:p w:rsidR="00861539" w:rsidRDefault="00861539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2.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The Officers of this Council shall be a President, Vice-President, Secretary, </w:t>
      </w:r>
      <w:r w:rsidR="00FE1218">
        <w:rPr>
          <w:rFonts w:ascii="Times-Roman" w:hAnsi="Times-Roman" w:cs="Times-Roman"/>
          <w:sz w:val="20"/>
          <w:szCs w:val="20"/>
        </w:rPr>
        <w:t>and Treasurer</w:t>
      </w:r>
      <w:r>
        <w:rPr>
          <w:rFonts w:ascii="Times-Roman" w:hAnsi="Times-Roman" w:cs="Times-Roman"/>
          <w:sz w:val="20"/>
          <w:szCs w:val="20"/>
        </w:rPr>
        <w:t>.</w:t>
      </w:r>
    </w:p>
    <w:p w:rsidR="00914FB5" w:rsidRDefault="00914FB5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3.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officers-elect of the Council shall be determined by an all school election.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The election shall be conducted by an election committee consisting of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non-office seeking members.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The place of the election will be determined by the election committee.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The time of the election shall be determined by the election committee.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(d) The Student election dates must be posted throughout the University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complex 17-21 days prior to the election date. Also, these posters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must contain information as to where and when they may obtain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pamphlets outlining each elective position’s duties and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responsibilities, procedures on how to file their intentions to run for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such a position and finally how and where to file a brief resume of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their qualifications for holding the office desired.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(e) A list of all qualified candidates for ASG offices must be posted 7 days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prior to the election date throughout the Medical Sciences Campus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complex. No other candidates will be accepted.</w:t>
      </w:r>
    </w:p>
    <w:p w:rsidR="002075EF" w:rsidRDefault="002075EF" w:rsidP="0086153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(f) Election results should be posted throughout the Medical Sciences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Campus complex within 2 days after the election. Also, this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information should be given to all official UAMS newspapers and</w:t>
      </w:r>
      <w:r w:rsidR="00861539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publications, including web site.</w:t>
      </w: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4. </w:t>
      </w:r>
      <w:r w:rsidR="0086153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duties of the President are to: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Pr="008850D2">
        <w:rPr>
          <w:rFonts w:ascii="Times New Roman" w:hAnsi="Times New Roman" w:cs="Times New Roman"/>
          <w:sz w:val="20"/>
          <w:szCs w:val="20"/>
        </w:rPr>
        <w:t>Preside at all meetings of the ASG and student health insurance</w:t>
      </w:r>
    </w:p>
    <w:p w:rsid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</w:t>
      </w:r>
      <w:r w:rsidRPr="008850D2">
        <w:rPr>
          <w:rFonts w:ascii="Times New Roman" w:hAnsi="Times New Roman" w:cs="Times New Roman"/>
          <w:sz w:val="20"/>
          <w:szCs w:val="20"/>
        </w:rPr>
        <w:t>Officially represent the student body of UAMS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c) </w:t>
      </w:r>
      <w:r w:rsidRPr="008850D2">
        <w:rPr>
          <w:rFonts w:ascii="Times New Roman" w:hAnsi="Times New Roman" w:cs="Times New Roman"/>
          <w:sz w:val="20"/>
          <w:szCs w:val="20"/>
        </w:rPr>
        <w:t xml:space="preserve">Notify the Secretary concerning special policy decisions </w:t>
      </w:r>
      <w:smartTag w:uri="urn:schemas-microsoft-com:office:smarttags" w:element="PersonName">
        <w:r w:rsidRPr="008850D2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8850D2">
        <w:rPr>
          <w:rFonts w:ascii="Times New Roman" w:hAnsi="Times New Roman" w:cs="Times New Roman"/>
          <w:sz w:val="20"/>
          <w:szCs w:val="20"/>
        </w:rPr>
        <w:t xml:space="preserve"> establish the next meeting agenda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d) </w:t>
      </w:r>
      <w:r w:rsidRPr="008850D2">
        <w:rPr>
          <w:rFonts w:ascii="Times New Roman" w:hAnsi="Times New Roman" w:cs="Times New Roman"/>
          <w:sz w:val="20"/>
          <w:szCs w:val="20"/>
        </w:rPr>
        <w:t xml:space="preserve">Appoint any committees necessary </w:t>
      </w:r>
      <w:smartTag w:uri="urn:schemas-microsoft-com:office:smarttags" w:element="PersonName">
        <w:r w:rsidRPr="008850D2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8850D2">
        <w:rPr>
          <w:rFonts w:ascii="Times New Roman" w:hAnsi="Times New Roman" w:cs="Times New Roman"/>
          <w:sz w:val="20"/>
          <w:szCs w:val="20"/>
        </w:rPr>
        <w:t xml:space="preserve"> conduct the functions of the ASG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(e) </w:t>
      </w:r>
      <w:r w:rsidRPr="008850D2">
        <w:rPr>
          <w:rFonts w:ascii="Times New Roman" w:hAnsi="Times New Roman" w:cs="Times New Roman"/>
          <w:sz w:val="20"/>
          <w:szCs w:val="20"/>
        </w:rPr>
        <w:t>Notify Student Activities Assistant Direc</w:t>
      </w:r>
      <w:smartTag w:uri="urn:schemas-microsoft-com:office:smarttags" w:element="PersonName">
        <w:r w:rsidRPr="008850D2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8850D2">
        <w:rPr>
          <w:rFonts w:ascii="Times New Roman" w:hAnsi="Times New Roman" w:cs="Times New Roman"/>
          <w:sz w:val="20"/>
          <w:szCs w:val="20"/>
        </w:rPr>
        <w:t>r of issues and concerns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</w:t>
      </w:r>
      <w:r w:rsidRPr="008850D2">
        <w:rPr>
          <w:rFonts w:ascii="Times New Roman" w:hAnsi="Times New Roman" w:cs="Times New Roman"/>
          <w:sz w:val="20"/>
          <w:szCs w:val="20"/>
        </w:rPr>
        <w:t>Submit a proposed budget plan at the beginning of term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8850D2">
        <w:rPr>
          <w:rFonts w:ascii="Times New Roman" w:hAnsi="Times New Roman" w:cs="Times New Roman"/>
          <w:sz w:val="20"/>
          <w:szCs w:val="20"/>
        </w:rPr>
        <w:t>Propose activities and events for all students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(h) </w:t>
      </w:r>
      <w:r w:rsidRPr="008850D2">
        <w:rPr>
          <w:rFonts w:ascii="Times New Roman" w:hAnsi="Times New Roman" w:cs="Times New Roman"/>
          <w:sz w:val="20"/>
          <w:szCs w:val="20"/>
        </w:rPr>
        <w:t>Participate in student orientations and registrations</w:t>
      </w:r>
    </w:p>
    <w:p w:rsidR="008850D2" w:rsidRP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8850D2">
        <w:rPr>
          <w:rFonts w:ascii="Times New Roman" w:hAnsi="Times New Roman" w:cs="Times New Roman"/>
          <w:sz w:val="20"/>
          <w:szCs w:val="20"/>
        </w:rPr>
        <w:t>Assist with student events and door check-in</w:t>
      </w:r>
    </w:p>
    <w:p w:rsidR="008850D2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(j) </w:t>
      </w:r>
      <w:r w:rsidRPr="008850D2">
        <w:rPr>
          <w:rFonts w:ascii="Times New Roman" w:hAnsi="Times New Roman" w:cs="Times New Roman"/>
          <w:sz w:val="20"/>
          <w:szCs w:val="20"/>
        </w:rPr>
        <w:t>Meet with Assistant Direc</w:t>
      </w:r>
      <w:smartTag w:uri="urn:schemas-microsoft-com:office:smarttags" w:element="PersonName">
        <w:r w:rsidRPr="008850D2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8850D2">
        <w:rPr>
          <w:rFonts w:ascii="Times New Roman" w:hAnsi="Times New Roman" w:cs="Times New Roman"/>
          <w:sz w:val="20"/>
          <w:szCs w:val="20"/>
        </w:rPr>
        <w:t xml:space="preserve">r </w:t>
      </w:r>
      <w:smartTag w:uri="urn:schemas-microsoft-com:office:smarttags" w:element="PersonName">
        <w:r w:rsidRPr="008850D2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8850D2">
        <w:rPr>
          <w:rFonts w:ascii="Times New Roman" w:hAnsi="Times New Roman" w:cs="Times New Roman"/>
          <w:sz w:val="20"/>
          <w:szCs w:val="20"/>
        </w:rPr>
        <w:t xml:space="preserve"> discuss meeting agenda and other ASG issues</w:t>
      </w:r>
    </w:p>
    <w:p w:rsidR="008850D2" w:rsidRDefault="008850D2" w:rsidP="008850D2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(k) Alert the ASG Secretary to give a seven day notice, in writing, to all ASG members notifying the membership that a regular business meeting is to be called and to state the purpose of the session.</w:t>
      </w:r>
    </w:p>
    <w:p w:rsidR="008850D2" w:rsidRDefault="008850D2" w:rsidP="008850D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(l) Must have been on the Council at least one year.</w:t>
      </w:r>
    </w:p>
    <w:p w:rsidR="008850D2" w:rsidRPr="008850D2" w:rsidRDefault="008850D2" w:rsidP="008850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0D2" w:rsidRDefault="008850D2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5.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duties of the Vice-President are to: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Preside at meetings of the Council in the absence of the President.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Report the financial status of the treasury in the absence of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Treasurer.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Coordinate and direct the implementation of all ASG sponsored social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events.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 w:rsidRPr="00C15609">
        <w:rPr>
          <w:rFonts w:ascii="Times New Roman" w:hAnsi="Times New Roman" w:cs="Times New Roman"/>
          <w:sz w:val="20"/>
          <w:szCs w:val="20"/>
        </w:rPr>
        <w:t>Officially represent the student body of UAMS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</w:t>
      </w:r>
      <w:r w:rsidRPr="00C15609">
        <w:rPr>
          <w:rFonts w:ascii="Times New Roman" w:hAnsi="Times New Roman" w:cs="Times New Roman"/>
          <w:sz w:val="20"/>
          <w:szCs w:val="20"/>
        </w:rPr>
        <w:t xml:space="preserve">Coordinate ASG correspondence 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C15609">
        <w:rPr>
          <w:rFonts w:ascii="Times New Roman" w:hAnsi="Times New Roman" w:cs="Times New Roman"/>
          <w:sz w:val="20"/>
          <w:szCs w:val="20"/>
        </w:rPr>
        <w:t>Coordinate and assist sign-in groups for events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(h) </w:t>
      </w:r>
      <w:r w:rsidRPr="00C15609">
        <w:rPr>
          <w:rFonts w:ascii="Times New Roman" w:hAnsi="Times New Roman" w:cs="Times New Roman"/>
          <w:sz w:val="20"/>
          <w:szCs w:val="20"/>
        </w:rPr>
        <w:t>Propose activities and events for all students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C15609">
        <w:rPr>
          <w:rFonts w:ascii="Times New Roman" w:hAnsi="Times New Roman" w:cs="Times New Roman"/>
          <w:sz w:val="20"/>
          <w:szCs w:val="20"/>
        </w:rPr>
        <w:t>Participate in student orientations and registrations</w:t>
      </w:r>
    </w:p>
    <w:p w:rsidR="008850D2" w:rsidRPr="00C15609" w:rsidRDefault="008850D2" w:rsidP="008850D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(j) </w:t>
      </w:r>
      <w:r w:rsidRPr="00C15609">
        <w:rPr>
          <w:rFonts w:ascii="Times New Roman" w:hAnsi="Times New Roman" w:cs="Times New Roman"/>
          <w:sz w:val="20"/>
          <w:szCs w:val="20"/>
        </w:rPr>
        <w:t>Notify Assistant Direc</w:t>
      </w:r>
      <w:smartTag w:uri="urn:schemas-microsoft-com:office:smarttags" w:element="PersonName">
        <w:r w:rsidRPr="00C15609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C15609">
        <w:rPr>
          <w:rFonts w:ascii="Times New Roman" w:hAnsi="Times New Roman" w:cs="Times New Roman"/>
          <w:sz w:val="20"/>
          <w:szCs w:val="20"/>
        </w:rPr>
        <w:t>r of issues and concerns</w:t>
      </w:r>
    </w:p>
    <w:p w:rsidR="008850D2" w:rsidRDefault="008850D2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6.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duties of the Secretary are to: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Give a seven day written notice, which is to include the business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agenda, to all ASG members notifying the membership that a regular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business meeting is to be held. In this notice the secretary is to make a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special note of policy decisions significantly</w:t>
      </w:r>
      <w:r w:rsidR="00961759">
        <w:rPr>
          <w:rFonts w:ascii="Times-Roman" w:hAnsi="Times-Roman" w:cs="Times-Roman"/>
          <w:sz w:val="20"/>
          <w:szCs w:val="20"/>
        </w:rPr>
        <w:t xml:space="preserve"> </w:t>
      </w:r>
      <w:r w:rsidR="00FE1218">
        <w:rPr>
          <w:rFonts w:ascii="Times-Roman" w:hAnsi="Times-Roman" w:cs="Times-Roman"/>
          <w:sz w:val="20"/>
          <w:szCs w:val="20"/>
        </w:rPr>
        <w:t>affecting</w:t>
      </w:r>
      <w:r>
        <w:rPr>
          <w:rFonts w:ascii="Times-Roman" w:hAnsi="Times-Roman" w:cs="Times-Roman"/>
          <w:sz w:val="20"/>
          <w:szCs w:val="20"/>
        </w:rPr>
        <w:t xml:space="preserve"> any school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of the Medical Sciences Complex as advised by the President.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Record the minutes and names of those Council members attending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each ASG meeting and give these minutes to the ASG membership no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later than seven days following the closing of the meeting for which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minutes pertain to unless dispensed with by vote of the Council.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Dispense pertinent sections of the written ASG minutes to the web site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once available no later than seven days following the closing of the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meeting that the minutes pertain to, unless the council determined not to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release minutes from certain meetings.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(d) Conduct the correspondence of the ASG.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(e) Inform all school representatives of special meetings and dispense to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them the meeting agenda.</w:t>
      </w:r>
      <w:r w:rsidR="00961759">
        <w:rPr>
          <w:rFonts w:ascii="Times-Roman" w:hAnsi="Times-Roman" w:cs="Times-Roman"/>
          <w:sz w:val="20"/>
          <w:szCs w:val="20"/>
        </w:rPr>
        <w:t xml:space="preserve"> Assistant Director will forward speakers names to secretary.</w:t>
      </w:r>
    </w:p>
    <w:p w:rsidR="008850D2" w:rsidRDefault="008850D2" w:rsidP="008850D2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</w:t>
      </w:r>
      <w:r w:rsidRPr="00C15609">
        <w:rPr>
          <w:rFonts w:ascii="Times New Roman" w:hAnsi="Times New Roman" w:cs="Times New Roman"/>
          <w:sz w:val="20"/>
          <w:szCs w:val="20"/>
        </w:rPr>
        <w:t xml:space="preserve">Notify representatives of events </w:t>
      </w:r>
      <w:smartTag w:uri="urn:schemas-microsoft-com:office:smarttags" w:element="PersonName">
        <w:r w:rsidRPr="00C15609">
          <w:rPr>
            <w:rFonts w:ascii="Times New Roman" w:hAnsi="Times New Roman" w:cs="Times New Roman"/>
            <w:sz w:val="20"/>
            <w:szCs w:val="20"/>
          </w:rPr>
          <w:t>to</w:t>
        </w:r>
      </w:smartTag>
      <w:r w:rsidRPr="00C15609">
        <w:rPr>
          <w:rFonts w:ascii="Times New Roman" w:hAnsi="Times New Roman" w:cs="Times New Roman"/>
          <w:sz w:val="20"/>
          <w:szCs w:val="20"/>
        </w:rPr>
        <w:t xml:space="preserve"> announce</w:t>
      </w:r>
    </w:p>
    <w:p w:rsidR="008850D2" w:rsidRPr="00C15609" w:rsidRDefault="008850D2" w:rsidP="008850D2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(g) A</w:t>
      </w:r>
      <w:r w:rsidRPr="00C15609">
        <w:rPr>
          <w:rFonts w:ascii="Times New Roman" w:hAnsi="Times New Roman" w:cs="Times New Roman"/>
          <w:sz w:val="20"/>
          <w:szCs w:val="20"/>
        </w:rPr>
        <w:t>ssist officers with distribution of flyers and notices of events</w:t>
      </w:r>
    </w:p>
    <w:p w:rsidR="008850D2" w:rsidRDefault="008850D2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7.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duties of the Treasurer are to: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Keep a written account of all financial transactions of the ASG.</w:t>
      </w:r>
      <w:r w:rsidR="00961759">
        <w:rPr>
          <w:rFonts w:ascii="Times-Roman" w:hAnsi="Times-Roman" w:cs="Times-Roman"/>
          <w:sz w:val="20"/>
          <w:szCs w:val="20"/>
        </w:rPr>
        <w:t xml:space="preserve"> Assistant Director will forward invoices to treasurer.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Report the financial status of the treasury at each meeting, or, if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absent, make the report available to the Vice-President, unless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dispensed with by vote of the Council.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Sign or approve all monetary transactions approved by vote of the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Council.</w:t>
      </w:r>
    </w:p>
    <w:p w:rsidR="002075EF" w:rsidRDefault="002075EF" w:rsidP="0036092C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(d) Submit a permanent set of records to the ASG at the end of the term of</w:t>
      </w:r>
    </w:p>
    <w:p w:rsidR="002075EF" w:rsidRDefault="002075EF" w:rsidP="0036092C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office.</w:t>
      </w:r>
    </w:p>
    <w:p w:rsidR="008850D2" w:rsidRDefault="008850D2" w:rsidP="0036092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(e) </w:t>
      </w:r>
      <w:r w:rsidRPr="00C15609">
        <w:rPr>
          <w:rFonts w:ascii="Times New Roman" w:hAnsi="Times New Roman" w:cs="Times New Roman"/>
          <w:sz w:val="20"/>
          <w:szCs w:val="20"/>
        </w:rPr>
        <w:t>Order lunch for each ASG meeting one week prior to meeting</w:t>
      </w:r>
      <w:r w:rsidR="0036092C">
        <w:rPr>
          <w:rFonts w:ascii="Times New Roman" w:hAnsi="Times New Roman" w:cs="Times New Roman"/>
          <w:sz w:val="20"/>
          <w:szCs w:val="20"/>
        </w:rPr>
        <w:t>.</w:t>
      </w:r>
    </w:p>
    <w:p w:rsidR="0036092C" w:rsidRDefault="0036092C" w:rsidP="0036092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Forward all ASG announcements/events to Blackboard Coordinator for </w:t>
      </w:r>
    </w:p>
    <w:p w:rsidR="0036092C" w:rsidRDefault="0036092C" w:rsidP="0036092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monthly postings. </w:t>
      </w:r>
    </w:p>
    <w:p w:rsidR="0036092C" w:rsidRDefault="0036092C" w:rsidP="008850D2">
      <w:pPr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961759" w:rsidRDefault="00961759" w:rsidP="009617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8. </w:t>
      </w:r>
      <w:r>
        <w:rPr>
          <w:rFonts w:ascii="Times-Roman" w:hAnsi="Times-Roman" w:cs="Times-Roman"/>
          <w:sz w:val="20"/>
          <w:szCs w:val="20"/>
        </w:rPr>
        <w:tab/>
        <w:t>The duties of the Representatives are to:</w:t>
      </w:r>
    </w:p>
    <w:p w:rsidR="00961759" w:rsidRDefault="00961759" w:rsidP="0096175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Attend all ASG meetings each month.</w:t>
      </w:r>
    </w:p>
    <w:p w:rsidR="00961759" w:rsidRDefault="00961759" w:rsidP="0096175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(b) Report </w:t>
      </w:r>
      <w:r w:rsidR="003D5576">
        <w:rPr>
          <w:rFonts w:ascii="Times-Roman" w:hAnsi="Times-Roman" w:cs="Times-Roman"/>
          <w:sz w:val="20"/>
          <w:szCs w:val="20"/>
        </w:rPr>
        <w:t>pertinent</w:t>
      </w:r>
      <w:r>
        <w:rPr>
          <w:rFonts w:ascii="Times-Roman" w:hAnsi="Times-Roman" w:cs="Times-Roman"/>
          <w:sz w:val="20"/>
          <w:szCs w:val="20"/>
        </w:rPr>
        <w:t xml:space="preserve"> information back to their re</w:t>
      </w:r>
      <w:r w:rsidR="003D5576">
        <w:rPr>
          <w:rFonts w:ascii="Times-Roman" w:hAnsi="Times-Roman" w:cs="Times-Roman"/>
          <w:sz w:val="20"/>
          <w:szCs w:val="20"/>
        </w:rPr>
        <w:t>s</w:t>
      </w:r>
      <w:r>
        <w:rPr>
          <w:rFonts w:ascii="Times-Roman" w:hAnsi="Times-Roman" w:cs="Times-Roman"/>
          <w:sz w:val="20"/>
          <w:szCs w:val="20"/>
        </w:rPr>
        <w:t xml:space="preserve">pected colleges and </w:t>
      </w:r>
      <w:r w:rsidR="00177047">
        <w:rPr>
          <w:rFonts w:ascii="Times-Roman" w:hAnsi="Times-Roman" w:cs="Times-Roman"/>
          <w:sz w:val="20"/>
          <w:szCs w:val="20"/>
        </w:rPr>
        <w:t>assigned</w:t>
      </w:r>
      <w:r>
        <w:rPr>
          <w:rFonts w:ascii="Times-Roman" w:hAnsi="Times-Roman" w:cs="Times-Roman"/>
          <w:sz w:val="20"/>
          <w:szCs w:val="20"/>
        </w:rPr>
        <w:t xml:space="preserve"> officers (see Article Section 1).</w:t>
      </w:r>
    </w:p>
    <w:p w:rsidR="00961759" w:rsidRDefault="00961759" w:rsidP="00961759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Any</w:t>
      </w:r>
      <w:r w:rsidR="005D027B">
        <w:rPr>
          <w:rFonts w:ascii="Times-Roman" w:hAnsi="Times-Roman" w:cs="Times-Roman"/>
          <w:sz w:val="20"/>
          <w:szCs w:val="20"/>
        </w:rPr>
        <w:t xml:space="preserve"> excused meeting must be submitted in written format to the ASG secretary prior to meeting time (maximum of two </w:t>
      </w:r>
      <w:r w:rsidR="00177047">
        <w:rPr>
          <w:rFonts w:ascii="Times-Roman" w:hAnsi="Times-Roman" w:cs="Times-Roman"/>
          <w:sz w:val="20"/>
          <w:szCs w:val="20"/>
        </w:rPr>
        <w:t>un</w:t>
      </w:r>
      <w:r w:rsidR="005D027B">
        <w:rPr>
          <w:rFonts w:ascii="Times-Roman" w:hAnsi="Times-Roman" w:cs="Times-Roman"/>
          <w:sz w:val="20"/>
          <w:szCs w:val="20"/>
        </w:rPr>
        <w:t>excused meetings: same day exams, away rotations, other officer meetings)</w:t>
      </w:r>
    </w:p>
    <w:p w:rsidR="005D027B" w:rsidRPr="00C15609" w:rsidRDefault="005D027B" w:rsidP="0096175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(d) Before the end of term representative must explain duties to incoming representative.</w:t>
      </w:r>
    </w:p>
    <w:p w:rsidR="00961759" w:rsidRPr="00C15609" w:rsidRDefault="00961759" w:rsidP="00961759">
      <w:pPr>
        <w:rPr>
          <w:rFonts w:ascii="Times New Roman" w:hAnsi="Times New Roman" w:cs="Times New Roman"/>
          <w:sz w:val="20"/>
          <w:szCs w:val="20"/>
        </w:rPr>
      </w:pP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</w:t>
      </w:r>
      <w:r w:rsidR="00961759">
        <w:rPr>
          <w:rFonts w:ascii="Times-Roman" w:hAnsi="Times-Roman" w:cs="Times-Roman"/>
          <w:sz w:val="20"/>
          <w:szCs w:val="20"/>
        </w:rPr>
        <w:t>9</w:t>
      </w:r>
      <w:r>
        <w:rPr>
          <w:rFonts w:ascii="Times-Roman" w:hAnsi="Times-Roman" w:cs="Times-Roman"/>
          <w:sz w:val="20"/>
          <w:szCs w:val="20"/>
        </w:rPr>
        <w:t xml:space="preserve">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Meetings are to be held as follows: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Special meetings shall be scheduled on days agreed to by the Council.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Special meetings of the Council may be called by the President or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upon the request of three or more members of the Council.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All meetings shall be open to any student unless an executive session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desired by a majority of the members of the Council.</w:t>
      </w: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</w:t>
      </w:r>
      <w:r w:rsidR="00961759">
        <w:rPr>
          <w:rFonts w:ascii="Times-Roman" w:hAnsi="Times-Roman" w:cs="Times-Roman"/>
          <w:sz w:val="20"/>
          <w:szCs w:val="20"/>
        </w:rPr>
        <w:t>10</w:t>
      </w:r>
      <w:r>
        <w:rPr>
          <w:rFonts w:ascii="Times-Roman" w:hAnsi="Times-Roman" w:cs="Times-Roman"/>
          <w:sz w:val="20"/>
          <w:szCs w:val="20"/>
        </w:rPr>
        <w:t xml:space="preserve">. </w:t>
      </w:r>
      <w:r w:rsidR="00EC2FE3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Quorums: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A quorum for regular meetings shall consist of two officers, with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representation from at least three of the six schools of the Medical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Sciences Campus.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A quorum for special meetings shall consist of two officers with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representation from at least three of the six schools of the Medical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Sciences Campus.</w:t>
      </w: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Section 1</w:t>
      </w:r>
      <w:r w:rsidR="00961759">
        <w:rPr>
          <w:rFonts w:ascii="Times-Roman" w:hAnsi="Times-Roman" w:cs="Times-Roman"/>
          <w:sz w:val="20"/>
          <w:szCs w:val="20"/>
        </w:rPr>
        <w:t>1</w:t>
      </w:r>
      <w:r>
        <w:rPr>
          <w:rFonts w:ascii="Times-Roman" w:hAnsi="Times-Roman" w:cs="Times-Roman"/>
          <w:sz w:val="20"/>
          <w:szCs w:val="20"/>
        </w:rPr>
        <w:t xml:space="preserve">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Passage of a motion shall require affirmative votes of at least one-half of the members</w:t>
      </w: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the Council present.</w:t>
      </w:r>
    </w:p>
    <w:p w:rsidR="00AD510D" w:rsidRDefault="00AD510D" w:rsidP="00AD51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V. TREASURY:</w:t>
      </w:r>
    </w:p>
    <w:p w:rsidR="00AD510D" w:rsidRDefault="00AD510D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AD510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1. </w:t>
      </w:r>
      <w:r w:rsidR="00AD510D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following rules govern the treasury of the ASG as established by the Board of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Trustees of the Medical Sciences Campus.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(a) The treasury of the ASG shall be called the Associated Student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Account.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(b) Funds for the ASG shall be derived from: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(i) Budgeted and approved projects.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(ii) All other publications, projects, and programs of the ASG.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(c) The above rules are subject to change by the Board of Trustees.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Section 2. Salaries for ASG officers are to be as follows. President - $1,000.00, Vice-President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$800.00, Secretary - $300.00, Treasurer - $300.00, to be paid in quarterly</w:t>
      </w:r>
      <w:r w:rsidR="00AD510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installments with approval of the ASG. Officers who do not remain in good standing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their school or fail to meet the job expectations or attendance requirements shall be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dismissed from their duties and will not be paid.</w:t>
      </w:r>
    </w:p>
    <w:p w:rsidR="00914FB5" w:rsidRDefault="00914FB5" w:rsidP="00914FB5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Section 3. </w:t>
      </w:r>
      <w:r w:rsidR="00914FB5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The funds of the treasury shall serve to fulfill the purposes of the Associated Student</w:t>
      </w:r>
    </w:p>
    <w:p w:rsidR="002075EF" w:rsidRDefault="002075EF" w:rsidP="00914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Government (Article II).</w:t>
      </w:r>
    </w:p>
    <w:p w:rsidR="00914FB5" w:rsidRDefault="00914FB5" w:rsidP="00914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2075EF" w:rsidRDefault="002075EF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ARTICLE VI. INTRAMURAL SPORTS PROGRAM</w:t>
      </w:r>
    </w:p>
    <w:p w:rsidR="00914FB5" w:rsidRDefault="00914FB5" w:rsidP="002075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UAMS intramural sports program is managed and funded by the Associated Student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Government. A student Director and Assistant Director apply for the positions and are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appointed by the Associated Student Government with the approval of the Advisor. The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Director and Assistant Director are each paid $7</w:t>
      </w:r>
      <w:r w:rsidR="00EB6710">
        <w:rPr>
          <w:rFonts w:ascii="Times-Roman" w:hAnsi="Times-Roman" w:cs="Times-Roman"/>
          <w:sz w:val="20"/>
          <w:szCs w:val="20"/>
        </w:rPr>
        <w:t>0</w:t>
      </w:r>
      <w:r>
        <w:rPr>
          <w:rFonts w:ascii="Times-Roman" w:hAnsi="Times-Roman" w:cs="Times-Roman"/>
          <w:sz w:val="20"/>
          <w:szCs w:val="20"/>
        </w:rPr>
        <w:t>0 per semester at the successful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completion of the semester. Both positions agree not to play as a member on a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participating team in order to provide neutral direction to the program. Only if no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interested person agrees to serve will this requirement be waived. As the campus does not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own any playing field or gym, off campus locations are rented for the use of the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intramural program. All participants are required to be registered UAMS students and are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required to sign a waiver of responsibility noting that they are playing on their own accord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thus assume all responsibility for injuries. The number of teams allowed to play any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particular sport is contingent on the total number participating and the budget for rental</w:t>
      </w:r>
    </w:p>
    <w:p w:rsidR="002075EF" w:rsidRDefault="002075EF" w:rsidP="00346F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time. The student intramural program is designed for the benefit of UAMS students, not</w:t>
      </w:r>
    </w:p>
    <w:p w:rsidR="00CA452C" w:rsidRDefault="002075EF" w:rsidP="00346FC7">
      <w:pPr>
        <w:ind w:left="720"/>
      </w:pPr>
      <w:r>
        <w:rPr>
          <w:rFonts w:ascii="Times-Roman" w:hAnsi="Times-Roman" w:cs="Times-Roman"/>
          <w:sz w:val="20"/>
          <w:szCs w:val="20"/>
        </w:rPr>
        <w:t>faculty or staff.</w:t>
      </w:r>
    </w:p>
    <w:sectPr w:rsidR="00CA452C" w:rsidSect="00CA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F"/>
    <w:rsid w:val="0006331E"/>
    <w:rsid w:val="00177047"/>
    <w:rsid w:val="002075EF"/>
    <w:rsid w:val="00302808"/>
    <w:rsid w:val="00346FC7"/>
    <w:rsid w:val="0036092C"/>
    <w:rsid w:val="003D5576"/>
    <w:rsid w:val="003E6943"/>
    <w:rsid w:val="00406273"/>
    <w:rsid w:val="00521D27"/>
    <w:rsid w:val="005D027B"/>
    <w:rsid w:val="007A4A85"/>
    <w:rsid w:val="00861539"/>
    <w:rsid w:val="008850D2"/>
    <w:rsid w:val="0090369A"/>
    <w:rsid w:val="00914FB5"/>
    <w:rsid w:val="00961759"/>
    <w:rsid w:val="00AD510D"/>
    <w:rsid w:val="00B42141"/>
    <w:rsid w:val="00CA452C"/>
    <w:rsid w:val="00CD346F"/>
    <w:rsid w:val="00E1345C"/>
    <w:rsid w:val="00EB6710"/>
    <w:rsid w:val="00EC2FE3"/>
    <w:rsid w:val="00EE55C9"/>
    <w:rsid w:val="00EF2C48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FD7127-8C1E-4799-A821-632F191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4E6E-4F7A-4FE2-B5FC-9C688ED7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DednerNakiaA</dc:creator>
  <cp:keywords/>
  <dc:description/>
  <cp:lastModifiedBy>Dedner, Nakia A</cp:lastModifiedBy>
  <cp:revision>2</cp:revision>
  <cp:lastPrinted>2012-02-13T16:38:00Z</cp:lastPrinted>
  <dcterms:created xsi:type="dcterms:W3CDTF">2022-11-03T19:28:00Z</dcterms:created>
  <dcterms:modified xsi:type="dcterms:W3CDTF">2022-11-03T19:28:00Z</dcterms:modified>
</cp:coreProperties>
</file>